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91" w:rsidRPr="00A744CF" w:rsidRDefault="00A65B91" w:rsidP="00A65B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44CF">
        <w:rPr>
          <w:rFonts w:ascii="Times New Roman" w:hAnsi="Times New Roman"/>
          <w:sz w:val="24"/>
          <w:szCs w:val="24"/>
        </w:rPr>
        <w:t>Name:</w:t>
      </w:r>
      <w:r w:rsidRPr="00A744CF">
        <w:rPr>
          <w:rFonts w:ascii="Times New Roman" w:hAnsi="Times New Roman"/>
          <w:sz w:val="24"/>
          <w:szCs w:val="24"/>
        </w:rPr>
        <w:tab/>
      </w:r>
      <w:r w:rsidRPr="00A744CF">
        <w:rPr>
          <w:rFonts w:ascii="Times New Roman" w:hAnsi="Times New Roman"/>
          <w:sz w:val="24"/>
          <w:szCs w:val="24"/>
        </w:rPr>
        <w:tab/>
      </w:r>
      <w:r w:rsidRPr="00A744CF">
        <w:rPr>
          <w:rFonts w:ascii="Times New Roman" w:hAnsi="Times New Roman"/>
          <w:sz w:val="24"/>
          <w:szCs w:val="24"/>
        </w:rPr>
        <w:tab/>
      </w:r>
      <w:r w:rsidRPr="00A744CF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A744CF">
        <w:rPr>
          <w:rFonts w:ascii="Times New Roman" w:hAnsi="Times New Roman"/>
          <w:b/>
          <w:sz w:val="24"/>
          <w:szCs w:val="24"/>
        </w:rPr>
        <w:t>Pabitra</w:t>
      </w:r>
      <w:proofErr w:type="spellEnd"/>
      <w:r w:rsidRPr="00A744CF">
        <w:rPr>
          <w:rFonts w:ascii="Times New Roman" w:hAnsi="Times New Roman"/>
          <w:b/>
          <w:sz w:val="24"/>
          <w:szCs w:val="24"/>
        </w:rPr>
        <w:t xml:space="preserve"> Kumar </w:t>
      </w:r>
      <w:proofErr w:type="spellStart"/>
      <w:r w:rsidRPr="00A744CF">
        <w:rPr>
          <w:rFonts w:ascii="Times New Roman" w:hAnsi="Times New Roman"/>
          <w:b/>
          <w:sz w:val="24"/>
          <w:szCs w:val="24"/>
        </w:rPr>
        <w:t>Sahu</w:t>
      </w:r>
      <w:proofErr w:type="spellEnd"/>
      <w:r w:rsidRPr="00A744CF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A65B91" w:rsidRPr="00991716" w:rsidRDefault="00A65B91" w:rsidP="00A65B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-28575</wp:posOffset>
            </wp:positionV>
            <wp:extent cx="1390650" cy="1447800"/>
            <wp:effectExtent l="19050" t="0" r="0" b="0"/>
            <wp:wrapSquare wrapText="bothSides"/>
            <wp:docPr id="15" name="Picture 1" descr="D:\pabitra\marriage\passphoto\DSC_074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bitra\marriage\passphoto\DSC_074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716">
        <w:rPr>
          <w:rFonts w:ascii="Times New Roman" w:hAnsi="Times New Roman"/>
          <w:sz w:val="24"/>
          <w:szCs w:val="24"/>
        </w:rPr>
        <w:t xml:space="preserve">Designation:      </w:t>
      </w:r>
      <w:r w:rsidRPr="00991716">
        <w:rPr>
          <w:rFonts w:ascii="Times New Roman" w:hAnsi="Times New Roman"/>
          <w:sz w:val="24"/>
          <w:szCs w:val="24"/>
        </w:rPr>
        <w:tab/>
      </w:r>
      <w:r w:rsidRPr="00991716">
        <w:rPr>
          <w:rFonts w:ascii="Times New Roman" w:hAnsi="Times New Roman"/>
          <w:sz w:val="24"/>
          <w:szCs w:val="24"/>
        </w:rPr>
        <w:tab/>
        <w:t xml:space="preserve"> Lecturer</w:t>
      </w:r>
    </w:p>
    <w:p w:rsidR="00A65B91" w:rsidRPr="000F0658" w:rsidRDefault="00A65B91" w:rsidP="00A65B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Date of Joining: 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  <w:t>23.06.2014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A65B91" w:rsidRPr="000F0658" w:rsidRDefault="00A65B91" w:rsidP="00A65B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Department:     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  <w:t xml:space="preserve"> Chemistry</w:t>
      </w:r>
    </w:p>
    <w:p w:rsidR="00A65B91" w:rsidRPr="000F0658" w:rsidRDefault="00A65B91" w:rsidP="00A65B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Contact No:      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  <w:t xml:space="preserve"> 8598946079</w:t>
      </w:r>
    </w:p>
    <w:p w:rsidR="00A65B91" w:rsidRPr="007B0B47" w:rsidRDefault="00A65B91" w:rsidP="00A65B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 xml:space="preserve">E-mail ID:          </w:t>
      </w:r>
      <w:r w:rsidRPr="000F0658">
        <w:rPr>
          <w:rFonts w:ascii="Times New Roman" w:hAnsi="Times New Roman"/>
          <w:sz w:val="24"/>
          <w:szCs w:val="24"/>
        </w:rPr>
        <w:tab/>
      </w:r>
      <w:r w:rsidRPr="000F0658">
        <w:rPr>
          <w:rFonts w:ascii="Times New Roman" w:hAnsi="Times New Roman"/>
          <w:sz w:val="24"/>
          <w:szCs w:val="24"/>
        </w:rPr>
        <w:tab/>
        <w:t xml:space="preserve"> pksahuchem@gmail.com</w:t>
      </w:r>
    </w:p>
    <w:p w:rsidR="00A65B91" w:rsidRPr="000F0658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Educational Qualification:</w:t>
      </w:r>
    </w:p>
    <w:p w:rsidR="00A65B91" w:rsidRPr="000F0658" w:rsidRDefault="00A65B91" w:rsidP="00A65B9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27"/>
        <w:gridCol w:w="1513"/>
        <w:gridCol w:w="1882"/>
        <w:gridCol w:w="1272"/>
        <w:gridCol w:w="2762"/>
      </w:tblGrid>
      <w:tr w:rsidR="00A65B91" w:rsidRPr="000F0658" w:rsidTr="00C14415">
        <w:tc>
          <w:tcPr>
            <w:tcW w:w="147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Sl. No</w:t>
            </w:r>
          </w:p>
        </w:tc>
        <w:tc>
          <w:tcPr>
            <w:tcW w:w="151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Qualification</w:t>
            </w:r>
          </w:p>
        </w:tc>
        <w:tc>
          <w:tcPr>
            <w:tcW w:w="192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1275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</w:t>
            </w:r>
          </w:p>
        </w:tc>
        <w:tc>
          <w:tcPr>
            <w:tcW w:w="2835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Name of University</w:t>
            </w:r>
          </w:p>
        </w:tc>
      </w:tr>
      <w:tr w:rsidR="00A65B91" w:rsidRPr="000F0658" w:rsidTr="00C14415">
        <w:tc>
          <w:tcPr>
            <w:tcW w:w="147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M.Sc.</w:t>
            </w:r>
          </w:p>
        </w:tc>
        <w:tc>
          <w:tcPr>
            <w:tcW w:w="192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835" w:type="dxa"/>
          </w:tcPr>
          <w:p w:rsidR="00A65B91" w:rsidRPr="000F0658" w:rsidRDefault="00A65B91" w:rsidP="00C14415">
            <w:pPr>
              <w:pStyle w:val="NormalWeb"/>
              <w:spacing w:before="0" w:beforeAutospacing="0" w:after="0" w:afterAutospacing="0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0F0658">
              <w:t>Berhampur</w:t>
            </w:r>
            <w:proofErr w:type="spellEnd"/>
            <w:r w:rsidRPr="000F0658">
              <w:t xml:space="preserve"> university</w:t>
            </w:r>
          </w:p>
        </w:tc>
      </w:tr>
      <w:tr w:rsidR="00A65B91" w:rsidRPr="000F0658" w:rsidTr="00C14415">
        <w:tc>
          <w:tcPr>
            <w:tcW w:w="147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M.Phill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75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835" w:type="dxa"/>
          </w:tcPr>
          <w:p w:rsidR="00A65B91" w:rsidRPr="000F0658" w:rsidRDefault="00A65B91" w:rsidP="00C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Berhampur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</w:tr>
      <w:tr w:rsidR="00A65B91" w:rsidRPr="000F0658" w:rsidTr="00C14415">
        <w:tc>
          <w:tcPr>
            <w:tcW w:w="147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Ph.D.</w:t>
            </w:r>
          </w:p>
        </w:tc>
        <w:tc>
          <w:tcPr>
            <w:tcW w:w="192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835" w:type="dxa"/>
          </w:tcPr>
          <w:p w:rsidR="00A65B91" w:rsidRPr="000F0658" w:rsidRDefault="00A65B91" w:rsidP="00C14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Ravenshaw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</w:tr>
    </w:tbl>
    <w:p w:rsidR="00A65B91" w:rsidRPr="000F0658" w:rsidRDefault="00A65B91" w:rsidP="00A65B91">
      <w:pPr>
        <w:rPr>
          <w:rFonts w:ascii="Times New Roman" w:hAnsi="Times New Roman"/>
          <w:sz w:val="24"/>
          <w:szCs w:val="24"/>
        </w:rPr>
      </w:pPr>
    </w:p>
    <w:p w:rsidR="00A65B91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Seminar/conference/Symposium/Workshop Conducted</w:t>
      </w:r>
      <w:r>
        <w:rPr>
          <w:rFonts w:ascii="Times New Roman" w:hAnsi="Times New Roman"/>
          <w:sz w:val="24"/>
          <w:szCs w:val="24"/>
        </w:rPr>
        <w:t>- NIL</w:t>
      </w:r>
      <w:r w:rsidRPr="000F0658">
        <w:rPr>
          <w:rFonts w:ascii="Times New Roman" w:hAnsi="Times New Roman"/>
          <w:sz w:val="24"/>
          <w:szCs w:val="24"/>
        </w:rPr>
        <w:t xml:space="preserve"> </w:t>
      </w:r>
    </w:p>
    <w:p w:rsidR="00A65B91" w:rsidRPr="00746668" w:rsidRDefault="00A65B91" w:rsidP="00A65B9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65B91" w:rsidRPr="000F0658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Seminar/conference/Symposium/Workshop attended</w:t>
      </w:r>
    </w:p>
    <w:p w:rsidR="00A65B91" w:rsidRPr="000F0658" w:rsidRDefault="00A65B91" w:rsidP="00A65B91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3" w:type="dxa"/>
        <w:tblInd w:w="534" w:type="dxa"/>
        <w:tblLook w:val="04A0"/>
      </w:tblPr>
      <w:tblGrid>
        <w:gridCol w:w="567"/>
        <w:gridCol w:w="3133"/>
        <w:gridCol w:w="2111"/>
        <w:gridCol w:w="1959"/>
        <w:gridCol w:w="1443"/>
      </w:tblGrid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Sl. No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Seminar/conference/</w:t>
            </w: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Symposium/Workshop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Sponsoring Agency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National/</w:t>
            </w: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>nternational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Seminar held at KIIT University, BBSR on 19.10.2008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Role of Teachers in Professional Education in the changing Scenario 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KIIT University</w:t>
            </w: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Seminar held at Gandhi Institute For Technology, BBSR from 28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to 29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May 2009 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Modification of Natural Silk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AICTE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Symposium held at NM Institute of Engineering and Technology, BBSR on 15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>&amp; 16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January 2010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Energy &amp; Environment (ENRON-2010)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NMIET, BBSR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Seminar held at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Sibani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Institute of Technical Education (SITE), BBSR On 8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February 2010.</w:t>
            </w: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Environment &amp; Development: A Present Day Scenario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SITE, BBSR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Seminar held at Gandhi Engineering College BBSR on 20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March 2010.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Materials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GEC,BBSR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Staff Development Programme held at Centurion </w:t>
            </w:r>
            <w:r w:rsidRPr="000F0658">
              <w:rPr>
                <w:rFonts w:ascii="Times New Roman" w:hAnsi="Times New Roman"/>
                <w:sz w:val="24"/>
                <w:szCs w:val="24"/>
              </w:rPr>
              <w:lastRenderedPageBreak/>
              <w:t>Institute of Technology, BBSR from 4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July to 10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July 2011.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F06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Advancement of Energy Sector </w:t>
            </w:r>
            <w:r w:rsidRPr="000F06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towards Global Sustainability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lastRenderedPageBreak/>
              <w:t>AICTE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Conference held at </w:t>
            </w:r>
            <w:r w:rsidRPr="000F0658">
              <w:rPr>
                <w:rStyle w:val="Strong"/>
                <w:rFonts w:ascii="Times New Roman" w:hAnsi="Times New Roman"/>
                <w:sz w:val="24"/>
                <w:szCs w:val="24"/>
              </w:rPr>
              <w:t>Bhubaneswar Engineering College, BBSR from 22th to 2th  December 2012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658">
              <w:rPr>
                <w:rStyle w:val="Strong"/>
                <w:rFonts w:ascii="Times New Roman" w:hAnsi="Times New Roman"/>
                <w:sz w:val="24"/>
                <w:szCs w:val="24"/>
              </w:rPr>
              <w:t>Frontiers of Intelligent Computing: Theory and applications   (FICTA-2012)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BEC, BBSR</w:t>
            </w:r>
          </w:p>
        </w:tc>
        <w:tc>
          <w:tcPr>
            <w:tcW w:w="1443" w:type="dxa"/>
          </w:tcPr>
          <w:p w:rsidR="00A65B91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  <w:p w:rsidR="00A65B91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5B91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5B91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5B91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5B91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Induction Training Programme Organised by National Institute of Technical Teachers’ Training &amp; Research, Kolkata held at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Konark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Institute of Science &amp; Technology, BBSR from 30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Oct to 11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Nov. 2006.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Induction Training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AICTE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33" w:type="dxa"/>
          </w:tcPr>
          <w:p w:rsidR="00A65B91" w:rsidRPr="000F0658" w:rsidRDefault="00A65B91" w:rsidP="00C14415">
            <w:pPr>
              <w:tabs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Induction Training Programme held at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Konark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Institute of Science &amp; Technology, BBSR from 21th to 22</w:t>
            </w:r>
            <w:r w:rsidRPr="000F065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0F0658">
              <w:rPr>
                <w:rFonts w:ascii="Times New Roman" w:hAnsi="Times New Roman"/>
                <w:sz w:val="24"/>
                <w:szCs w:val="24"/>
              </w:rPr>
              <w:t xml:space="preserve"> March-2009</w:t>
            </w:r>
          </w:p>
        </w:tc>
        <w:tc>
          <w:tcPr>
            <w:tcW w:w="2111" w:type="dxa"/>
          </w:tcPr>
          <w:p w:rsidR="00A65B91" w:rsidRPr="000F0658" w:rsidRDefault="00A65B91" w:rsidP="00C14415">
            <w:pPr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Induction Training</w:t>
            </w:r>
          </w:p>
        </w:tc>
        <w:tc>
          <w:tcPr>
            <w:tcW w:w="1959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KIST, BBSR</w:t>
            </w:r>
          </w:p>
        </w:tc>
        <w:tc>
          <w:tcPr>
            <w:tcW w:w="144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</w:tbl>
    <w:p w:rsidR="00A65B91" w:rsidRPr="003E782E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Number of Books/Journals Published</w:t>
      </w:r>
      <w:r>
        <w:rPr>
          <w:rFonts w:ascii="Times New Roman" w:hAnsi="Times New Roman"/>
          <w:sz w:val="24"/>
          <w:szCs w:val="24"/>
        </w:rPr>
        <w:t>- NIL</w:t>
      </w:r>
    </w:p>
    <w:p w:rsidR="00A65B91" w:rsidRPr="00AB34F7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Paper Published in National &amp; International Journals</w:t>
      </w:r>
    </w:p>
    <w:tbl>
      <w:tblPr>
        <w:tblStyle w:val="TableGrid"/>
        <w:tblW w:w="9639" w:type="dxa"/>
        <w:tblInd w:w="534" w:type="dxa"/>
        <w:tblLayout w:type="fixed"/>
        <w:tblLook w:val="04A0"/>
      </w:tblPr>
      <w:tblGrid>
        <w:gridCol w:w="567"/>
        <w:gridCol w:w="2976"/>
        <w:gridCol w:w="1560"/>
        <w:gridCol w:w="567"/>
        <w:gridCol w:w="708"/>
        <w:gridCol w:w="1276"/>
        <w:gridCol w:w="851"/>
        <w:gridCol w:w="1134"/>
      </w:tblGrid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Sl. No</w:t>
            </w:r>
          </w:p>
        </w:tc>
        <w:tc>
          <w:tcPr>
            <w:tcW w:w="2976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1560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Name of Journal</w:t>
            </w:r>
          </w:p>
        </w:tc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08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</w:p>
        </w:tc>
        <w:tc>
          <w:tcPr>
            <w:tcW w:w="1276" w:type="dxa"/>
          </w:tcPr>
          <w:p w:rsidR="00A65B91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Year </w:t>
            </w: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3E782E">
              <w:rPr>
                <w:rFonts w:ascii="Times New Roman" w:hAnsi="Times New Roman"/>
                <w:sz w:val="23"/>
                <w:szCs w:val="23"/>
              </w:rPr>
              <w:t>Publication</w:t>
            </w:r>
          </w:p>
        </w:tc>
        <w:tc>
          <w:tcPr>
            <w:tcW w:w="851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Page No From-To</w:t>
            </w:r>
          </w:p>
        </w:tc>
        <w:tc>
          <w:tcPr>
            <w:tcW w:w="1134" w:type="dxa"/>
          </w:tcPr>
          <w:p w:rsidR="00A65B91" w:rsidRPr="003E782E" w:rsidRDefault="00A65B91" w:rsidP="00C14415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3E782E">
              <w:rPr>
                <w:rFonts w:ascii="Times New Roman" w:hAnsi="Times New Roman"/>
                <w:szCs w:val="22"/>
              </w:rPr>
              <w:t>National/</w:t>
            </w: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782E">
              <w:rPr>
                <w:rFonts w:ascii="Times New Roman" w:hAnsi="Times New Roman"/>
                <w:szCs w:val="22"/>
              </w:rPr>
              <w:t>International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Ground and surface water quality in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Nayagarh-Khurda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districts with statistical interpretation for the year 2009-10</w:t>
            </w:r>
          </w:p>
        </w:tc>
        <w:tc>
          <w:tcPr>
            <w:tcW w:w="1560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Indian Journal of Environmental Protection</w:t>
            </w:r>
          </w:p>
        </w:tc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714-729</w:t>
            </w:r>
          </w:p>
        </w:tc>
        <w:tc>
          <w:tcPr>
            <w:tcW w:w="113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Physico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-chemical and biological characteristics of ground and surface water of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Nayagarh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1560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Journal of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Ecotoxicology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&amp; Environmental monitoring</w:t>
            </w:r>
          </w:p>
        </w:tc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335-342</w:t>
            </w:r>
          </w:p>
        </w:tc>
        <w:tc>
          <w:tcPr>
            <w:tcW w:w="113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Curbing of fluoride content of ground water in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Nayagarh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district</w:t>
            </w:r>
          </w:p>
        </w:tc>
        <w:tc>
          <w:tcPr>
            <w:tcW w:w="1560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Indian Journal of Environmental Protection</w:t>
            </w:r>
          </w:p>
        </w:tc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400-404</w:t>
            </w:r>
          </w:p>
        </w:tc>
        <w:tc>
          <w:tcPr>
            <w:tcW w:w="1134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National</w:t>
            </w:r>
          </w:p>
        </w:tc>
      </w:tr>
    </w:tbl>
    <w:p w:rsidR="00A65B91" w:rsidRPr="00A82C78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Research Project</w:t>
      </w:r>
      <w:r>
        <w:rPr>
          <w:rFonts w:ascii="Times New Roman" w:hAnsi="Times New Roman"/>
          <w:sz w:val="24"/>
          <w:szCs w:val="24"/>
        </w:rPr>
        <w:t xml:space="preserve"> - NIL</w:t>
      </w:r>
    </w:p>
    <w:p w:rsidR="00A65B91" w:rsidRPr="000F0658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Whether awarded Ph.D.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567"/>
        <w:gridCol w:w="3118"/>
        <w:gridCol w:w="2693"/>
        <w:gridCol w:w="993"/>
        <w:gridCol w:w="2268"/>
      </w:tblGrid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lastRenderedPageBreak/>
              <w:t>Sl. No</w:t>
            </w:r>
          </w:p>
        </w:tc>
        <w:tc>
          <w:tcPr>
            <w:tcW w:w="3118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Title of the Thesis</w:t>
            </w:r>
          </w:p>
        </w:tc>
        <w:tc>
          <w:tcPr>
            <w:tcW w:w="269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Name  Address of the Guide</w:t>
            </w:r>
          </w:p>
        </w:tc>
        <w:tc>
          <w:tcPr>
            <w:tcW w:w="99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Year of Award</w:t>
            </w:r>
          </w:p>
        </w:tc>
        <w:tc>
          <w:tcPr>
            <w:tcW w:w="2268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 xml:space="preserve">Name of the </w:t>
            </w: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Univetsity</w:t>
            </w:r>
            <w:proofErr w:type="spellEnd"/>
          </w:p>
        </w:tc>
      </w:tr>
      <w:tr w:rsidR="00A65B91" w:rsidRPr="000F0658" w:rsidTr="00C14415">
        <w:tc>
          <w:tcPr>
            <w:tcW w:w="567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A65B91" w:rsidRPr="000F0658" w:rsidRDefault="00A65B91" w:rsidP="00C1441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bCs/>
                <w:caps/>
                <w:sz w:val="24"/>
                <w:szCs w:val="24"/>
              </w:rPr>
              <w:t>C</w:t>
            </w:r>
            <w:r w:rsidRPr="000F0658">
              <w:rPr>
                <w:rFonts w:ascii="Times New Roman" w:hAnsi="Times New Roman"/>
                <w:bCs/>
                <w:sz w:val="24"/>
                <w:szCs w:val="24"/>
              </w:rPr>
              <w:t xml:space="preserve">haracteristic study of ground and surface water in and around </w:t>
            </w:r>
            <w:proofErr w:type="spellStart"/>
            <w:r w:rsidRPr="000F0658">
              <w:rPr>
                <w:rFonts w:ascii="Times New Roman" w:hAnsi="Times New Roman"/>
                <w:bCs/>
                <w:sz w:val="24"/>
                <w:szCs w:val="24"/>
              </w:rPr>
              <w:t>Nayagarh</w:t>
            </w:r>
            <w:proofErr w:type="spellEnd"/>
            <w:r w:rsidRPr="000F0658">
              <w:rPr>
                <w:rFonts w:ascii="Times New Roman" w:hAnsi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Pr="000F0658">
              <w:rPr>
                <w:rFonts w:ascii="Times New Roman" w:hAnsi="Times New Roman"/>
                <w:bCs/>
                <w:sz w:val="24"/>
                <w:szCs w:val="24"/>
              </w:rPr>
              <w:t>Khurda</w:t>
            </w:r>
            <w:proofErr w:type="spellEnd"/>
            <w:r w:rsidRPr="000F0658">
              <w:rPr>
                <w:rFonts w:ascii="Times New Roman" w:hAnsi="Times New Roman"/>
                <w:bCs/>
                <w:sz w:val="24"/>
                <w:szCs w:val="24"/>
              </w:rPr>
              <w:t xml:space="preserve"> districts with special emphasis on Fluoride pollution</w:t>
            </w:r>
          </w:p>
        </w:tc>
        <w:tc>
          <w:tcPr>
            <w:tcW w:w="2693" w:type="dxa"/>
          </w:tcPr>
          <w:p w:rsidR="00A65B91" w:rsidRDefault="00A65B91" w:rsidP="00C14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C78">
              <w:rPr>
                <w:rFonts w:ascii="Times New Roman" w:hAnsi="Times New Roman"/>
                <w:sz w:val="24"/>
                <w:szCs w:val="24"/>
              </w:rPr>
              <w:t>Dr.Rama</w:t>
            </w:r>
            <w:r>
              <w:rPr>
                <w:rFonts w:ascii="Times New Roman" w:hAnsi="Times New Roman"/>
                <w:sz w:val="24"/>
                <w:szCs w:val="24"/>
              </w:rPr>
              <w:t>kantaSahoo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5B91" w:rsidRDefault="00A65B91" w:rsidP="00C144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C78">
              <w:rPr>
                <w:rFonts w:ascii="Times New Roman" w:hAnsi="Times New Roman"/>
                <w:sz w:val="24"/>
                <w:szCs w:val="24"/>
              </w:rPr>
              <w:t>RavenshawUniversity</w:t>
            </w:r>
            <w:proofErr w:type="spellEnd"/>
          </w:p>
          <w:p w:rsidR="00A65B91" w:rsidRPr="00A82C78" w:rsidRDefault="00A65B91" w:rsidP="00C14415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A65B91" w:rsidRPr="00A82C78" w:rsidRDefault="00A65B91" w:rsidP="00C14415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proofErr w:type="spellStart"/>
            <w:r w:rsidRPr="00A82C78"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z w:val="24"/>
                <w:szCs w:val="24"/>
              </w:rPr>
              <w:t>SaswatKumar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Mohanty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2C78">
              <w:rPr>
                <w:rFonts w:ascii="Times New Roman" w:hAnsi="Times New Roman"/>
                <w:sz w:val="24"/>
                <w:szCs w:val="24"/>
              </w:rPr>
              <w:t xml:space="preserve"> State Pollution Control Board</w:t>
            </w:r>
          </w:p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0658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268" w:type="dxa"/>
          </w:tcPr>
          <w:p w:rsidR="00A65B91" w:rsidRPr="000F0658" w:rsidRDefault="00A65B91" w:rsidP="00C1441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658">
              <w:rPr>
                <w:rFonts w:ascii="Times New Roman" w:hAnsi="Times New Roman"/>
                <w:sz w:val="24"/>
                <w:szCs w:val="24"/>
              </w:rPr>
              <w:t>Ravenshaw</w:t>
            </w:r>
            <w:proofErr w:type="spellEnd"/>
            <w:r w:rsidRPr="000F0658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</w:tc>
      </w:tr>
    </w:tbl>
    <w:p w:rsidR="00A65B91" w:rsidRPr="000F0658" w:rsidRDefault="00A65B91" w:rsidP="00A65B91">
      <w:pPr>
        <w:pStyle w:val="ListParagraph"/>
        <w:rPr>
          <w:rFonts w:ascii="Times New Roman" w:hAnsi="Times New Roman"/>
          <w:sz w:val="24"/>
          <w:szCs w:val="24"/>
        </w:rPr>
      </w:pPr>
    </w:p>
    <w:p w:rsidR="00A65B91" w:rsidRPr="00E456ED" w:rsidRDefault="00A65B91" w:rsidP="00A65B9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0658">
        <w:rPr>
          <w:rFonts w:ascii="Times New Roman" w:hAnsi="Times New Roman"/>
          <w:sz w:val="24"/>
          <w:szCs w:val="24"/>
        </w:rPr>
        <w:t>Research Guidance</w:t>
      </w:r>
      <w:r>
        <w:rPr>
          <w:rFonts w:ascii="Times New Roman" w:hAnsi="Times New Roman"/>
          <w:sz w:val="24"/>
          <w:szCs w:val="24"/>
        </w:rPr>
        <w:t>- NIL</w:t>
      </w:r>
    </w:p>
    <w:p w:rsidR="00E00D61" w:rsidRDefault="00E00D61"/>
    <w:sectPr w:rsidR="00E00D61" w:rsidSect="00E00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7B78"/>
    <w:multiLevelType w:val="hybridMultilevel"/>
    <w:tmpl w:val="E386383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B91"/>
    <w:rsid w:val="00A65B91"/>
    <w:rsid w:val="00E0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9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91"/>
    <w:pPr>
      <w:ind w:left="720"/>
      <w:contextualSpacing/>
    </w:pPr>
  </w:style>
  <w:style w:type="table" w:styleId="TableGrid">
    <w:name w:val="Table Grid"/>
    <w:basedOn w:val="TableNormal"/>
    <w:uiPriority w:val="59"/>
    <w:rsid w:val="00A65B91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65B9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A65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2019-05-29T13:17:00Z</dcterms:created>
  <dcterms:modified xsi:type="dcterms:W3CDTF">2019-05-29T13:19:00Z</dcterms:modified>
</cp:coreProperties>
</file>